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E6" w:rsidRPr="002855E6" w:rsidRDefault="002855E6" w:rsidP="002855E6">
      <w:pPr>
        <w:shd w:val="clear" w:color="auto" w:fill="FFFFFF"/>
        <w:spacing w:after="300" w:line="450" w:lineRule="atLeast"/>
        <w:outlineLvl w:val="0"/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</w:pPr>
      <w:r w:rsidRPr="002855E6"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  <w:t>Информация для пользователей и партнеров №27863 от 03.12.2020</w:t>
      </w:r>
    </w:p>
    <w:p w:rsidR="002855E6" w:rsidRPr="002855E6" w:rsidRDefault="002855E6" w:rsidP="002855E6">
      <w:pPr>
        <w:shd w:val="clear" w:color="auto" w:fill="FCF9E2"/>
        <w:spacing w:line="480" w:lineRule="atLeast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bookmarkStart w:id="0" w:name="_GoBack"/>
      <w:bookmarkEnd w:id="0"/>
      <w:r w:rsidRPr="002855E6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Расширение линейки тарифов </w:t>
      </w:r>
      <w:r w:rsidRPr="002855E6">
        <w:rPr>
          <w:rFonts w:ascii="Helvetica" w:eastAsia="Times New Roman" w:hAnsi="Helvetica" w:cs="Helvetica"/>
          <w:color w:val="333333"/>
          <w:spacing w:val="-36"/>
          <w:sz w:val="36"/>
          <w:szCs w:val="36"/>
          <w:lang w:eastAsia="ru-RU"/>
        </w:rPr>
        <w:t>1</w:t>
      </w:r>
      <w:r w:rsidRPr="002855E6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С:Комплект поддержки, введение новых тарифов 1С:КП Отраслевой и 1С:КП УПП</w:t>
      </w:r>
    </w:p>
    <w:p w:rsidR="002855E6" w:rsidRPr="002855E6" w:rsidRDefault="002855E6" w:rsidP="002855E6">
      <w:pPr>
        <w:spacing w:after="15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Информационным выпуском </w:t>
      </w:r>
      <w:hyperlink r:id="rId5" w:history="1">
        <w:r w:rsidRPr="002855E6">
          <w:rPr>
            <w:rFonts w:ascii="Verdana" w:eastAsia="Times New Roman" w:hAnsi="Verdana" w:cs="Times New Roman"/>
            <w:color w:val="C4161C"/>
            <w:sz w:val="20"/>
            <w:szCs w:val="20"/>
            <w:u w:val="single"/>
            <w:lang w:eastAsia="ru-RU"/>
          </w:rPr>
          <w:t>№27079 от 17.04.2020 г.</w:t>
        </w:r>
      </w:hyperlink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пользователи и партнеры были проинформированы о переходе на бесконтактное сопровождение пользователей системы программ "1С:Предприятие".</w:t>
      </w:r>
    </w:p>
    <w:p w:rsidR="002855E6" w:rsidRPr="002855E6" w:rsidRDefault="002855E6" w:rsidP="002855E6">
      <w:pPr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55E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1</w:t>
      </w:r>
      <w:proofErr w:type="gramStart"/>
      <w:r w:rsidRPr="002855E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С:Комплект</w:t>
      </w:r>
      <w:proofErr w:type="gramEnd"/>
      <w:r w:rsidRPr="002855E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 поддержки</w:t>
      </w:r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(далее – 1С:КП) предназначен для пользователей программных продуктов системы "1С:Предприятие" (далее "ПП 1С") и дает возможность:</w:t>
      </w:r>
    </w:p>
    <w:p w:rsidR="002855E6" w:rsidRPr="002855E6" w:rsidRDefault="002855E6" w:rsidP="002855E6">
      <w:pPr>
        <w:numPr>
          <w:ilvl w:val="0"/>
          <w:numId w:val="1"/>
        </w:numPr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получать доступ к автоматическим обновлениям ПП 1С и дополнительным возможностям ПП 1С в форме доступа к облачным сервисам;</w:t>
      </w:r>
    </w:p>
    <w:p w:rsidR="002855E6" w:rsidRPr="002855E6" w:rsidRDefault="002855E6" w:rsidP="002855E6">
      <w:pPr>
        <w:numPr>
          <w:ilvl w:val="0"/>
          <w:numId w:val="1"/>
        </w:numPr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использовать материалы Информационной системы 1</w:t>
      </w:r>
      <w:proofErr w:type="gramStart"/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С:ИТС</w:t>
      </w:r>
      <w:proofErr w:type="gramEnd"/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2855E6" w:rsidRPr="002855E6" w:rsidRDefault="002855E6" w:rsidP="002855E6">
      <w:pPr>
        <w:spacing w:after="15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Настоящим информационным письмом фирма "1С" объявляет о расширении линейки тарифов 1</w:t>
      </w:r>
      <w:proofErr w:type="gramStart"/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С:Комплект</w:t>
      </w:r>
      <w:proofErr w:type="gramEnd"/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поддержки и введении новых дополнительных тарифов 1С:КП:</w:t>
      </w:r>
    </w:p>
    <w:p w:rsidR="002855E6" w:rsidRPr="002855E6" w:rsidRDefault="002855E6" w:rsidP="002855E6">
      <w:pPr>
        <w:numPr>
          <w:ilvl w:val="0"/>
          <w:numId w:val="2"/>
        </w:numPr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55E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1</w:t>
      </w:r>
      <w:proofErr w:type="gramStart"/>
      <w:r w:rsidRPr="002855E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С:КП</w:t>
      </w:r>
      <w:proofErr w:type="gramEnd"/>
      <w:r w:rsidRPr="002855E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 Отраслевой</w:t>
      </w:r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– предоставляет лицензиату на определенный срок право использования набора программ для ЭВМ и баз данных, повышающих продуктивность работы с определенными отраслевыми или специализированными ПП 1С, приобретенными и зарегистрированными лицензиатом ранее, в том числе право использования собственно обновленных версий и релизов;</w:t>
      </w:r>
    </w:p>
    <w:p w:rsidR="002855E6" w:rsidRPr="002855E6" w:rsidRDefault="002855E6" w:rsidP="002855E6">
      <w:pPr>
        <w:numPr>
          <w:ilvl w:val="0"/>
          <w:numId w:val="2"/>
        </w:numPr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55E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1</w:t>
      </w:r>
      <w:proofErr w:type="gramStart"/>
      <w:r w:rsidRPr="002855E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С:КП</w:t>
      </w:r>
      <w:proofErr w:type="gramEnd"/>
      <w:r w:rsidRPr="002855E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 УПП</w:t>
      </w:r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– предоставляет лицензиату на определенный срок право использования набора программ для ЭВМ и баз данных, повышающих продуктивность работы с программным продуктом "1С:Управление производственным предприятием 8", приобретенного и зарегистрированного лицензиатом ранее, в том числе право использования собственно обновленных версий и релизов.</w:t>
      </w:r>
    </w:p>
    <w:p w:rsidR="002855E6" w:rsidRPr="002855E6" w:rsidRDefault="002855E6" w:rsidP="002855E6">
      <w:pPr>
        <w:spacing w:after="15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</w:t>
      </w:r>
      <w:proofErr w:type="gramStart"/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С:КП</w:t>
      </w:r>
      <w:proofErr w:type="gramEnd"/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Отраслевой и 1С:КП УПП – это дополнительные тарифы, которые предоставляют право использования программ для ЭВМ и баз данных только при наличии у лицензиата оформленных на тот же период основных тарифов 1С:КП – 1С:КП ПРОФ,  или 1С:КП Базовый.</w:t>
      </w:r>
    </w:p>
    <w:p w:rsidR="002855E6" w:rsidRPr="002855E6" w:rsidRDefault="002855E6" w:rsidP="002855E6">
      <w:pPr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55E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Приобретение новых тарифов 1</w:t>
      </w:r>
      <w:proofErr w:type="gramStart"/>
      <w:r w:rsidRPr="002855E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С:КП</w:t>
      </w:r>
      <w:proofErr w:type="gramEnd"/>
      <w:r w:rsidRPr="002855E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 Отраслевой и 1С:КП УПП</w:t>
      </w:r>
    </w:p>
    <w:p w:rsidR="002855E6" w:rsidRPr="002855E6" w:rsidRDefault="002855E6" w:rsidP="002855E6">
      <w:pPr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Для приобретения новых дополнительных тарифов 1</w:t>
      </w:r>
      <w:proofErr w:type="gramStart"/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С:КП</w:t>
      </w:r>
      <w:proofErr w:type="gramEnd"/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Отраслевой и 1С:КП УПП пользователю рекомендуется обращаться к сопровождающему его партнеру, либо к рекомендованным партнерам "1С", сообщить ему регистрационный номер и программный продукт, для которого приобретается новый тариф. Партнер фирмы "1С" подскажет пользователю подходящий тариф 1</w:t>
      </w:r>
      <w:proofErr w:type="gramStart"/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С:КП</w:t>
      </w:r>
      <w:proofErr w:type="gramEnd"/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поможет с выбором периода для оформления, оформит соответствующие документы с пользователем и закажет для него определенный тариф в фирме "1С". Стоимость тарифов 1С:КП Отраслевой и 1С:КП УПП приведена в </w:t>
      </w:r>
      <w:hyperlink r:id="rId6" w:anchor="pril1" w:history="1">
        <w:r w:rsidRPr="002855E6">
          <w:rPr>
            <w:rFonts w:ascii="Verdana" w:eastAsia="Times New Roman" w:hAnsi="Verdana" w:cs="Times New Roman"/>
            <w:color w:val="C4161C"/>
            <w:sz w:val="20"/>
            <w:szCs w:val="20"/>
            <w:u w:val="single"/>
            <w:lang w:eastAsia="ru-RU"/>
          </w:rPr>
          <w:t>Приложении 1</w:t>
        </w:r>
      </w:hyperlink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2855E6" w:rsidRPr="002855E6" w:rsidRDefault="002855E6" w:rsidP="002855E6">
      <w:pPr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Заказ партнером в фирме "1С" новых тарифов 1</w:t>
      </w:r>
      <w:proofErr w:type="gramStart"/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С:КП</w:t>
      </w:r>
      <w:proofErr w:type="gramEnd"/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Отраслевой и 1С:КП УПП осуществляется по электронной заявке с указанием пользователя, для которого приобретается тариф. Порядок оформления партнерами "1С" заявок на новые тарифы 1С:КП Отраслевой и 1С:КП УПП аналогичен порядку оформления заявок на "1С:ИТС Отраслевой" и "Продление поддержки УПП" и описан в информационном письме для партнеров </w:t>
      </w:r>
      <w:hyperlink r:id="rId7" w:history="1">
        <w:r w:rsidRPr="002855E6">
          <w:rPr>
            <w:rFonts w:ascii="Verdana" w:eastAsia="Times New Roman" w:hAnsi="Verdana" w:cs="Times New Roman"/>
            <w:color w:val="C4161C"/>
            <w:sz w:val="20"/>
            <w:szCs w:val="20"/>
            <w:u w:val="single"/>
            <w:lang w:eastAsia="ru-RU"/>
          </w:rPr>
          <w:t>№27443 от 27.07.2020 г.</w:t>
        </w:r>
      </w:hyperlink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По желанию пользователя партнер может произвести для него активацию приобретенного тарифа 1С:КП Отраслевой или 1С:КП УПП.</w:t>
      </w:r>
    </w:p>
    <w:p w:rsidR="002855E6" w:rsidRPr="002855E6" w:rsidRDefault="002855E6" w:rsidP="002855E6">
      <w:pPr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55E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Активация новых тарифов 1</w:t>
      </w:r>
      <w:proofErr w:type="gramStart"/>
      <w:r w:rsidRPr="002855E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С:КП</w:t>
      </w:r>
      <w:proofErr w:type="gramEnd"/>
      <w:r w:rsidRPr="002855E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 Отраслевой и 1С:КП УПП</w:t>
      </w:r>
    </w:p>
    <w:p w:rsidR="002855E6" w:rsidRPr="002855E6" w:rsidRDefault="002855E6" w:rsidP="002855E6">
      <w:pPr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Процедура активации новых тарифов 1С:КП Отраслевой и 1С:КП УПП полностью идентична существующей ранее процедуре активации "1С:ИТС Отраслевой" и "Продление поддержки УПП", активировать их может как сам пользователь в своем личном кабинете на сайте </w:t>
      </w:r>
      <w:hyperlink r:id="rId8" w:history="1">
        <w:r w:rsidRPr="002855E6">
          <w:rPr>
            <w:rFonts w:ascii="Verdana" w:eastAsia="Times New Roman" w:hAnsi="Verdana" w:cs="Times New Roman"/>
            <w:color w:val="C4161C"/>
            <w:sz w:val="20"/>
            <w:szCs w:val="20"/>
            <w:u w:val="single"/>
            <w:lang w:eastAsia="ru-RU"/>
          </w:rPr>
          <w:t>https://portal.1c.ru</w:t>
        </w:r>
      </w:hyperlink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(инструкция по самостоятельной активации пользователем размещена на сайте </w:t>
      </w:r>
      <w:hyperlink r:id="rId9" w:anchor="additionalInfo" w:history="1">
        <w:r w:rsidRPr="002855E6">
          <w:rPr>
            <w:rFonts w:ascii="Verdana" w:eastAsia="Times New Roman" w:hAnsi="Verdana" w:cs="Times New Roman"/>
            <w:color w:val="C4161C"/>
            <w:sz w:val="20"/>
            <w:szCs w:val="20"/>
            <w:u w:val="single"/>
            <w:lang w:eastAsia="ru-RU"/>
          </w:rPr>
          <w:t>https://portal.1c.ru/app/branch#additionalInfo</w:t>
        </w:r>
      </w:hyperlink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), так и партнер для пользователя (инструкция по активации партнером размещена в "</w:t>
      </w:r>
      <w:hyperlink r:id="rId10" w:anchor="content:1292:1" w:history="1">
        <w:r w:rsidRPr="002855E6">
          <w:rPr>
            <w:rFonts w:ascii="Verdana" w:eastAsia="Times New Roman" w:hAnsi="Verdana" w:cs="Times New Roman"/>
            <w:color w:val="C4161C"/>
            <w:sz w:val="20"/>
            <w:szCs w:val="20"/>
            <w:u w:val="single"/>
            <w:lang w:eastAsia="ru-RU"/>
          </w:rPr>
          <w:t>Справочнике партнера по ИТС</w:t>
        </w:r>
      </w:hyperlink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").</w:t>
      </w:r>
    </w:p>
    <w:p w:rsidR="002855E6" w:rsidRPr="002855E6" w:rsidRDefault="002855E6" w:rsidP="002855E6">
      <w:pPr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55E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Поддержка 1</w:t>
      </w:r>
      <w:proofErr w:type="gramStart"/>
      <w:r w:rsidRPr="002855E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С:УПП</w:t>
      </w:r>
      <w:proofErr w:type="gramEnd"/>
      <w:r w:rsidRPr="002855E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 и 1С:УПП ОР</w:t>
      </w:r>
    </w:p>
    <w:p w:rsidR="002855E6" w:rsidRPr="002855E6" w:rsidRDefault="002855E6" w:rsidP="002855E6">
      <w:pPr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Поддержка типовой конфигурации 1</w:t>
      </w:r>
      <w:proofErr w:type="gramStart"/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С:УПП</w:t>
      </w:r>
      <w:proofErr w:type="gramEnd"/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 настоящее время не прекращается.</w:t>
      </w:r>
    </w:p>
    <w:p w:rsidR="002855E6" w:rsidRPr="002855E6" w:rsidRDefault="002855E6" w:rsidP="002855E6">
      <w:pPr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Как сообщалось в ряде информационных писем (</w:t>
      </w:r>
      <w:hyperlink r:id="rId11" w:history="1">
        <w:r w:rsidRPr="002855E6">
          <w:rPr>
            <w:rFonts w:ascii="Verdana" w:eastAsia="Times New Roman" w:hAnsi="Verdana" w:cs="Times New Roman"/>
            <w:color w:val="C4161C"/>
            <w:sz w:val="20"/>
            <w:szCs w:val="20"/>
            <w:u w:val="single"/>
            <w:lang w:eastAsia="ru-RU"/>
          </w:rPr>
          <w:t>№17110 от 02.09.2013 г.</w:t>
        </w:r>
      </w:hyperlink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 </w:t>
      </w:r>
      <w:hyperlink r:id="rId12" w:history="1">
        <w:r w:rsidRPr="002855E6">
          <w:rPr>
            <w:rFonts w:ascii="Verdana" w:eastAsia="Times New Roman" w:hAnsi="Verdana" w:cs="Times New Roman"/>
            <w:color w:val="C4161C"/>
            <w:sz w:val="20"/>
            <w:szCs w:val="20"/>
            <w:u w:val="single"/>
            <w:lang w:eastAsia="ru-RU"/>
          </w:rPr>
          <w:t>№22944 от 27.04.2017 г.</w:t>
        </w:r>
      </w:hyperlink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 </w:t>
      </w:r>
      <w:hyperlink r:id="rId13" w:history="1">
        <w:r w:rsidRPr="002855E6">
          <w:rPr>
            <w:rFonts w:ascii="Verdana" w:eastAsia="Times New Roman" w:hAnsi="Verdana" w:cs="Times New Roman"/>
            <w:color w:val="C4161C"/>
            <w:sz w:val="20"/>
            <w:szCs w:val="20"/>
            <w:u w:val="single"/>
            <w:lang w:eastAsia="ru-RU"/>
          </w:rPr>
          <w:t>№24280 от 21.03.2018 г.</w:t>
        </w:r>
      </w:hyperlink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 </w:t>
      </w:r>
      <w:hyperlink r:id="rId14" w:history="1">
        <w:r w:rsidRPr="002855E6">
          <w:rPr>
            <w:rFonts w:ascii="Verdana" w:eastAsia="Times New Roman" w:hAnsi="Verdana" w:cs="Times New Roman"/>
            <w:color w:val="C4161C"/>
            <w:sz w:val="20"/>
            <w:szCs w:val="20"/>
            <w:u w:val="single"/>
            <w:lang w:eastAsia="ru-RU"/>
          </w:rPr>
          <w:t>№25625 от 15.03.2019 г.</w:t>
        </w:r>
      </w:hyperlink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 </w:t>
      </w:r>
      <w:hyperlink r:id="rId15" w:history="1">
        <w:r w:rsidRPr="002855E6">
          <w:rPr>
            <w:rFonts w:ascii="Verdana" w:eastAsia="Times New Roman" w:hAnsi="Verdana" w:cs="Times New Roman"/>
            <w:color w:val="C4161C"/>
            <w:sz w:val="20"/>
            <w:szCs w:val="20"/>
            <w:u w:val="single"/>
            <w:lang w:eastAsia="ru-RU"/>
          </w:rPr>
          <w:t>№26633 от 20.12.2019 г.</w:t>
        </w:r>
      </w:hyperlink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), решение о завершении поддержки 1С:УПП планируется довести до пользователей и партнеров заблаговременно – не менее чем за 3 года до вступления такого решения в силу.</w:t>
      </w:r>
    </w:p>
    <w:p w:rsidR="002855E6" w:rsidRPr="002855E6" w:rsidRDefault="002855E6" w:rsidP="002855E6">
      <w:pPr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Выявленные критические ошибки в программах исправляются, обновления конфигураций выпускаются, в </w:t>
      </w:r>
      <w:proofErr w:type="spellStart"/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т.ч</w:t>
      </w:r>
      <w:proofErr w:type="spellEnd"/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в части подсистем "Расчет зарплаты" и "Управление персоналом" (с учетом ограничений поддержки, перечисленных в информационном </w:t>
      </w:r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письме </w:t>
      </w:r>
      <w:hyperlink r:id="rId16" w:history="1">
        <w:r w:rsidRPr="002855E6">
          <w:rPr>
            <w:rFonts w:ascii="Verdana" w:eastAsia="Times New Roman" w:hAnsi="Verdana" w:cs="Times New Roman"/>
            <w:color w:val="C4161C"/>
            <w:sz w:val="20"/>
            <w:szCs w:val="20"/>
            <w:u w:val="single"/>
            <w:lang w:eastAsia="ru-RU"/>
          </w:rPr>
          <w:t>№22222 от 18.11.2016 г.</w:t>
        </w:r>
      </w:hyperlink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), и оказываются консультации пользователям при соблюдении ими условий сопровождения.</w:t>
      </w:r>
    </w:p>
    <w:p w:rsidR="002855E6" w:rsidRPr="002855E6" w:rsidRDefault="002855E6" w:rsidP="002855E6">
      <w:pPr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 типовой конфигурации 1</w:t>
      </w:r>
      <w:proofErr w:type="gramStart"/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С:УПП</w:t>
      </w:r>
      <w:proofErr w:type="gramEnd"/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поддержка осуществляется как по 1С:КП УПП, так и по сервису "Продление поддержки УПП".</w:t>
      </w:r>
    </w:p>
    <w:p w:rsidR="002855E6" w:rsidRPr="002855E6" w:rsidRDefault="002855E6" w:rsidP="002855E6">
      <w:pPr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Стоимость поддержки типовой конфигурации 1С:УПП постепенно увеличивается (см. информационные письма </w:t>
      </w:r>
      <w:hyperlink r:id="rId17" w:history="1">
        <w:r w:rsidRPr="002855E6">
          <w:rPr>
            <w:rFonts w:ascii="Verdana" w:eastAsia="Times New Roman" w:hAnsi="Verdana" w:cs="Times New Roman"/>
            <w:color w:val="C4161C"/>
            <w:sz w:val="20"/>
            <w:szCs w:val="20"/>
            <w:u w:val="single"/>
            <w:lang w:eastAsia="ru-RU"/>
          </w:rPr>
          <w:t>№22944 от 27.04.2017 г.</w:t>
        </w:r>
      </w:hyperlink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и </w:t>
      </w:r>
      <w:hyperlink r:id="rId18" w:history="1">
        <w:r w:rsidRPr="002855E6">
          <w:rPr>
            <w:rFonts w:ascii="Verdana" w:eastAsia="Times New Roman" w:hAnsi="Verdana" w:cs="Times New Roman"/>
            <w:color w:val="C4161C"/>
            <w:sz w:val="20"/>
            <w:szCs w:val="20"/>
            <w:u w:val="single"/>
            <w:lang w:eastAsia="ru-RU"/>
          </w:rPr>
          <w:t>№26633 от 20.12.2019 г.</w:t>
        </w:r>
      </w:hyperlink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).</w:t>
      </w:r>
    </w:p>
    <w:p w:rsidR="002855E6" w:rsidRPr="002855E6" w:rsidRDefault="002855E6" w:rsidP="002855E6">
      <w:pPr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</w:t>
      </w:r>
      <w:proofErr w:type="gramStart"/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С:УПП</w:t>
      </w:r>
      <w:proofErr w:type="gramEnd"/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 1С:УПП ОР не полностью соответствуют современным требованиям: критические ошибки исправляются, обновления выпускаются, консультации оказываются, но продукты не развиваются, не использует новые возможности платформы "1С:Предприятие 8.3" и не поддерживают многие новые сервисы фирмы "1С".</w:t>
      </w:r>
    </w:p>
    <w:p w:rsidR="002855E6" w:rsidRPr="002855E6" w:rsidRDefault="002855E6" w:rsidP="002855E6">
      <w:pPr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Фирма "1С" рекомендует пользователям осуществлять переход с 1</w:t>
      </w:r>
      <w:proofErr w:type="gramStart"/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С:УПП</w:t>
      </w:r>
      <w:proofErr w:type="gramEnd"/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на современные решения "1С:ERP Управление предприятием" (1C:ERP), отраслевые решения, созданные на основе 1С:ERP (1С:ERP ОР), на решение "1С:ERP. Управление холдингом" (1</w:t>
      </w:r>
      <w:proofErr w:type="gramStart"/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С:ERP</w:t>
      </w:r>
      <w:proofErr w:type="gramEnd"/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УХ) и на комплекс решений 1</w:t>
      </w:r>
      <w:proofErr w:type="gramStart"/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С:Корпорация</w:t>
      </w:r>
      <w:proofErr w:type="gramEnd"/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2855E6" w:rsidRPr="002855E6" w:rsidRDefault="002855E6" w:rsidP="002855E6">
      <w:pPr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Перейти с 1</w:t>
      </w:r>
      <w:proofErr w:type="gramStart"/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С:УПП</w:t>
      </w:r>
      <w:proofErr w:type="gramEnd"/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на современные ERP-решения фирмы "1С" можно на условиях апгрейда. Пользователь может сделать апгрейд с 1</w:t>
      </w:r>
      <w:proofErr w:type="gramStart"/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С:УПП</w:t>
      </w:r>
      <w:proofErr w:type="gramEnd"/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как на типовое решение 1С:ERP, так и на 1С:ERP ОР, учитывающее отраслевую специфику деятельности пользователя. Можно сделать апгрейд с 1</w:t>
      </w:r>
      <w:proofErr w:type="gramStart"/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С:УПП</w:t>
      </w:r>
      <w:proofErr w:type="gramEnd"/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на 1С:ERP. УХ - решение, объединяющее в едином продукте автоматизацию трех уровней управления: управление эффективностью группы компаний (CPM), управление ресурсами предприятий (ERP), управление производством на уровне цеха (MES), или на 1</w:t>
      </w:r>
      <w:proofErr w:type="gramStart"/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С:Корпорацию</w:t>
      </w:r>
      <w:proofErr w:type="gramEnd"/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- комплекс интегрируемых типовых решений, широко используемых совместно для автоматизации крупных предприятий, групп компаний и холдингов.</w:t>
      </w:r>
    </w:p>
    <w:p w:rsidR="002855E6" w:rsidRPr="002855E6" w:rsidRDefault="002855E6" w:rsidP="002855E6">
      <w:pPr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Подробнее о современных решениях на сайтах </w:t>
      </w:r>
      <w:hyperlink r:id="rId19" w:history="1">
        <w:r w:rsidRPr="002855E6">
          <w:rPr>
            <w:rFonts w:ascii="Verdana" w:eastAsia="Times New Roman" w:hAnsi="Verdana" w:cs="Times New Roman"/>
            <w:color w:val="C4161C"/>
            <w:sz w:val="20"/>
            <w:szCs w:val="20"/>
            <w:u w:val="single"/>
            <w:lang w:eastAsia="ru-RU"/>
          </w:rPr>
          <w:t>https://v8.1c.ru/</w:t>
        </w:r>
      </w:hyperlink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и </w:t>
      </w:r>
      <w:hyperlink r:id="rId20" w:history="1">
        <w:r w:rsidRPr="002855E6">
          <w:rPr>
            <w:rFonts w:ascii="Verdana" w:eastAsia="Times New Roman" w:hAnsi="Verdana" w:cs="Times New Roman"/>
            <w:color w:val="C4161C"/>
            <w:sz w:val="20"/>
            <w:szCs w:val="20"/>
            <w:u w:val="single"/>
            <w:lang w:eastAsia="ru-RU"/>
          </w:rPr>
          <w:t>https://www.solutions.1c.ru/</w:t>
        </w:r>
      </w:hyperlink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2855E6" w:rsidRPr="002855E6" w:rsidRDefault="002855E6" w:rsidP="002855E6">
      <w:pPr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Поддержка 1С:УПП ОР осуществляется как по 1С:КП Отраслевой, так и по сервису "1С:ИТС Отраслевой" на используемые решения, объявлено о завершении поддержки 1С:УПП ОР с 01.05.2022 г., в дальнейшем возможно получение и использование обновлений типовой конфигурации 1С:УПП как по 1С:КП УПП, так и по сервису "Продление поддержки конфигурации "Управление производственным предприятием", даны рекомендации по переходу на современные ERP-решения (информационное письмо </w:t>
      </w:r>
      <w:hyperlink r:id="rId21" w:history="1">
        <w:r w:rsidRPr="002855E6">
          <w:rPr>
            <w:rFonts w:ascii="Verdana" w:eastAsia="Times New Roman" w:hAnsi="Verdana" w:cs="Times New Roman"/>
            <w:color w:val="C4161C"/>
            <w:sz w:val="20"/>
            <w:szCs w:val="20"/>
            <w:u w:val="single"/>
            <w:lang w:eastAsia="ru-RU"/>
          </w:rPr>
          <w:t>№25625 от 15.03.2019 г.</w:t>
        </w:r>
      </w:hyperlink>
      <w:r w:rsidRPr="002855E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).</w:t>
      </w:r>
    </w:p>
    <w:p w:rsidR="002855E6" w:rsidRPr="002855E6" w:rsidRDefault="002855E6" w:rsidP="002855E6">
      <w:pPr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bookmarkStart w:id="1" w:name="pril1"/>
      <w:bookmarkEnd w:id="1"/>
      <w:r w:rsidRPr="002855E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lastRenderedPageBreak/>
        <w:t>Приложение 1. Цены на 1</w:t>
      </w:r>
      <w:proofErr w:type="gramStart"/>
      <w:r w:rsidRPr="002855E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С:КП</w:t>
      </w:r>
      <w:proofErr w:type="gramEnd"/>
      <w:r w:rsidRPr="002855E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 Отраслевой и 1С:КП УПП (выпускаются в виде электронных поставок)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11"/>
        <w:gridCol w:w="3497"/>
        <w:gridCol w:w="1749"/>
        <w:gridCol w:w="878"/>
        <w:gridCol w:w="1504"/>
      </w:tblGrid>
      <w:tr w:rsidR="002855E6" w:rsidRPr="002855E6" w:rsidTr="002855E6">
        <w:trPr>
          <w:jc w:val="center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Рекомендован-</w:t>
            </w:r>
            <w:proofErr w:type="spellStart"/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ная</w:t>
            </w:r>
            <w:proofErr w:type="spellEnd"/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розничная цена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Дилер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Постоянный партнер</w:t>
            </w:r>
          </w:p>
        </w:tc>
      </w:tr>
      <w:tr w:rsidR="002855E6" w:rsidRPr="002855E6" w:rsidTr="002855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рублях, без НДС</w:t>
            </w:r>
          </w:p>
        </w:tc>
      </w:tr>
      <w:tr w:rsidR="002855E6" w:rsidRPr="002855E6" w:rsidTr="002855E6">
        <w:trPr>
          <w:jc w:val="center"/>
        </w:trPr>
        <w:tc>
          <w:tcPr>
            <w:tcW w:w="108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1С:КП Отраслевой Базовый</w:t>
            </w:r>
          </w:p>
        </w:tc>
      </w:tr>
      <w:tr w:rsidR="002855E6" w:rsidRPr="002855E6" w:rsidTr="002855E6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2900002256383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1С:КП Отраслевой Базовый на 12 месяцев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4 760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4 080</w:t>
            </w:r>
          </w:p>
        </w:tc>
      </w:tr>
      <w:tr w:rsidR="002855E6" w:rsidRPr="002855E6" w:rsidTr="002855E6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2900002256390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1С:КП Отраслевой Базовый на 6 месяцев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2 160</w:t>
            </w:r>
          </w:p>
        </w:tc>
      </w:tr>
      <w:tr w:rsidR="002855E6" w:rsidRPr="002855E6" w:rsidTr="002855E6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2900002256406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1С:КП Отраслевой Базовый на 3 месяца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1 140</w:t>
            </w:r>
          </w:p>
        </w:tc>
      </w:tr>
      <w:tr w:rsidR="002855E6" w:rsidRPr="002855E6" w:rsidTr="002855E6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2900002256413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1С:КП Отраслевой Базовый на 1 месяц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</w:t>
            </w:r>
          </w:p>
        </w:tc>
      </w:tr>
      <w:tr w:rsidR="002855E6" w:rsidRPr="002855E6" w:rsidTr="002855E6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2900002256420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1С:КП Отраслевой Базовый, продление Льготного периода (схема 8+4)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2 760</w:t>
            </w:r>
          </w:p>
        </w:tc>
      </w:tr>
      <w:tr w:rsidR="002855E6" w:rsidRPr="002855E6" w:rsidTr="002855E6">
        <w:trPr>
          <w:jc w:val="center"/>
        </w:trPr>
        <w:tc>
          <w:tcPr>
            <w:tcW w:w="108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1С:КП Отраслевой 1-й Категории</w:t>
            </w:r>
          </w:p>
        </w:tc>
      </w:tr>
      <w:tr w:rsidR="002855E6" w:rsidRPr="002855E6" w:rsidTr="002855E6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2900002256437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1С:КП Отраслевой 1-й Категории на 12 месяцев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9 590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8 220</w:t>
            </w:r>
          </w:p>
        </w:tc>
      </w:tr>
      <w:tr w:rsidR="002855E6" w:rsidRPr="002855E6" w:rsidTr="002855E6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2900002256444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1С:КП Отраслевой 1-й Категории на 6 месяцев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5 040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4 320</w:t>
            </w:r>
          </w:p>
        </w:tc>
      </w:tr>
      <w:tr w:rsidR="002855E6" w:rsidRPr="002855E6" w:rsidTr="002855E6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2900002256451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1С:КП Отраслевой 1-й Категории на 3 месяца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2 280</w:t>
            </w:r>
          </w:p>
        </w:tc>
      </w:tr>
      <w:tr w:rsidR="002855E6" w:rsidRPr="002855E6" w:rsidTr="002855E6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2900002256468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1С:КП Отраслевой 1-й Категории на 1 месяц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1 080</w:t>
            </w:r>
          </w:p>
        </w:tc>
      </w:tr>
      <w:tr w:rsidR="002855E6" w:rsidRPr="002855E6" w:rsidTr="002855E6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2900002256475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1С:КП Отраслевой 1-й Категории,  продление Льготного периода (схема 8+4)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6 440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5 520</w:t>
            </w:r>
          </w:p>
        </w:tc>
      </w:tr>
      <w:tr w:rsidR="002855E6" w:rsidRPr="002855E6" w:rsidTr="002855E6">
        <w:trPr>
          <w:jc w:val="center"/>
        </w:trPr>
        <w:tc>
          <w:tcPr>
            <w:tcW w:w="108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1С:КП Отраслевой 2-й Категории</w:t>
            </w:r>
          </w:p>
        </w:tc>
      </w:tr>
      <w:tr w:rsidR="002855E6" w:rsidRPr="002855E6" w:rsidTr="002855E6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2900002256482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1С:КП Отраслевой 2-й Категории на 12 месяцев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27 400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19 180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16 440</w:t>
            </w:r>
          </w:p>
        </w:tc>
      </w:tr>
      <w:tr w:rsidR="002855E6" w:rsidRPr="002855E6" w:rsidTr="002855E6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2900002256499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1С:КП Отраслевой 2-й Категории на 6 месяцев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10 080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8 640</w:t>
            </w:r>
          </w:p>
        </w:tc>
      </w:tr>
      <w:tr w:rsidR="002855E6" w:rsidRPr="002855E6" w:rsidTr="002855E6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2900002256505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1С:КП Отраслевой 2-й Категории на 3 месяца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4 560</w:t>
            </w:r>
          </w:p>
        </w:tc>
      </w:tr>
      <w:tr w:rsidR="002855E6" w:rsidRPr="002855E6" w:rsidTr="002855E6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2900002256512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1С:КП Отраслевой 2-й Категории на 1 месяц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2 160</w:t>
            </w:r>
          </w:p>
        </w:tc>
      </w:tr>
      <w:tr w:rsidR="002855E6" w:rsidRPr="002855E6" w:rsidTr="002855E6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2900002256529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1С:КП Отраслевой 2-й Категории,  продление Льготного периода (схема 8+4)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18 400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12 880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11 040</w:t>
            </w:r>
          </w:p>
        </w:tc>
      </w:tr>
      <w:tr w:rsidR="002855E6" w:rsidRPr="002855E6" w:rsidTr="002855E6">
        <w:trPr>
          <w:jc w:val="center"/>
        </w:trPr>
        <w:tc>
          <w:tcPr>
            <w:tcW w:w="108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1С:КП Отраслевой 3-й Категории</w:t>
            </w:r>
          </w:p>
        </w:tc>
      </w:tr>
      <w:tr w:rsidR="002855E6" w:rsidRPr="002855E6" w:rsidTr="002855E6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2900002256536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1С:КП Отраслевой 3-й Категории на 12 месяцев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54 800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38 360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32 880</w:t>
            </w:r>
          </w:p>
        </w:tc>
      </w:tr>
      <w:tr w:rsidR="002855E6" w:rsidRPr="002855E6" w:rsidTr="002855E6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2900002256543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1С:КП Отраслевой 3-й Категории на 6 месяцев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28 800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20 160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17 280</w:t>
            </w:r>
          </w:p>
        </w:tc>
      </w:tr>
      <w:tr w:rsidR="002855E6" w:rsidRPr="002855E6" w:rsidTr="002855E6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2900002256550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1С:КП Отраслевой 3-й Категории на 3 месяца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10 640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9 120</w:t>
            </w:r>
          </w:p>
        </w:tc>
      </w:tr>
      <w:tr w:rsidR="002855E6" w:rsidRPr="002855E6" w:rsidTr="002855E6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2900002256567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1С:КП Отраслевой 3-й Категории на 1 месяц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5 040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4 320</w:t>
            </w:r>
          </w:p>
        </w:tc>
      </w:tr>
      <w:tr w:rsidR="002855E6" w:rsidRPr="002855E6" w:rsidTr="002855E6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2900002256574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1С:КП Отраслевой 3-й Категории,  продление Льготного периода (схема 8+4)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36 800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25 760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22 080</w:t>
            </w:r>
          </w:p>
        </w:tc>
      </w:tr>
      <w:tr w:rsidR="002855E6" w:rsidRPr="002855E6" w:rsidTr="002855E6">
        <w:trPr>
          <w:jc w:val="center"/>
        </w:trPr>
        <w:tc>
          <w:tcPr>
            <w:tcW w:w="108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1С:КП Отраслевой 4-й Категории</w:t>
            </w:r>
          </w:p>
        </w:tc>
      </w:tr>
      <w:tr w:rsidR="002855E6" w:rsidRPr="002855E6" w:rsidTr="002855E6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2900002256581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1С:КП Отраслевой 4-й Категории на 12 месяцев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82 200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57 540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49 320</w:t>
            </w:r>
          </w:p>
        </w:tc>
      </w:tr>
      <w:tr w:rsidR="002855E6" w:rsidRPr="002855E6" w:rsidTr="002855E6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2900002256598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1С:КП Отраслевой 4-й Категории на 6 месяцев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43 200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30 240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25 920</w:t>
            </w:r>
          </w:p>
        </w:tc>
      </w:tr>
      <w:tr w:rsidR="002855E6" w:rsidRPr="002855E6" w:rsidTr="002855E6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2900002256604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1С:КП Отраслевой 4-й Категории на 3 месяца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22 800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15 960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13 680</w:t>
            </w:r>
          </w:p>
        </w:tc>
      </w:tr>
      <w:tr w:rsidR="002855E6" w:rsidRPr="002855E6" w:rsidTr="002855E6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2900002256611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1С:КП Отраслевой 4-й Категории на 1 месяц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7 560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6 480</w:t>
            </w:r>
          </w:p>
        </w:tc>
      </w:tr>
      <w:tr w:rsidR="002855E6" w:rsidRPr="002855E6" w:rsidTr="002855E6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2900002256628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1С:КП Отраслевой 4-й Категории,  продление Льготного периода (схема 8+4)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55 200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38 640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33 120</w:t>
            </w:r>
          </w:p>
        </w:tc>
      </w:tr>
      <w:tr w:rsidR="002855E6" w:rsidRPr="002855E6" w:rsidTr="002855E6">
        <w:trPr>
          <w:jc w:val="center"/>
        </w:trPr>
        <w:tc>
          <w:tcPr>
            <w:tcW w:w="108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1С:КП Отраслевой 5-й Категории</w:t>
            </w:r>
          </w:p>
        </w:tc>
      </w:tr>
      <w:tr w:rsidR="002855E6" w:rsidRPr="002855E6" w:rsidTr="002855E6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2900002256635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1С:КП Отраслевой 5-й Категории на 12 месяцев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109 600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76 720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65 760</w:t>
            </w:r>
          </w:p>
        </w:tc>
      </w:tr>
      <w:tr w:rsidR="002855E6" w:rsidRPr="002855E6" w:rsidTr="002855E6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2900002256642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1С:КП Отраслевой 5-й Категории на 6 месяцев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57 600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40 320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34 560</w:t>
            </w:r>
          </w:p>
        </w:tc>
      </w:tr>
      <w:tr w:rsidR="002855E6" w:rsidRPr="002855E6" w:rsidTr="002855E6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2900002256659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1С:КП Отраслевой 5-й Категории на 3 месяца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30 400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21 280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18 240</w:t>
            </w:r>
          </w:p>
        </w:tc>
      </w:tr>
      <w:tr w:rsidR="002855E6" w:rsidRPr="002855E6" w:rsidTr="002855E6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2900002256666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1С:КП Отраслевой 5-й Категории на 1 месяц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10 080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8 640</w:t>
            </w:r>
          </w:p>
        </w:tc>
      </w:tr>
      <w:tr w:rsidR="002855E6" w:rsidRPr="002855E6" w:rsidTr="002855E6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2900002256673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1С:КП Отраслевой 5-й Категории,  продление Льготного периода (схема 8+4)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73 600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51 520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44 160</w:t>
            </w:r>
          </w:p>
        </w:tc>
      </w:tr>
      <w:tr w:rsidR="002855E6" w:rsidRPr="002855E6" w:rsidTr="002855E6">
        <w:trPr>
          <w:jc w:val="center"/>
        </w:trPr>
        <w:tc>
          <w:tcPr>
            <w:tcW w:w="108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1С:КП УПП</w:t>
            </w:r>
          </w:p>
        </w:tc>
      </w:tr>
      <w:tr w:rsidR="002855E6" w:rsidRPr="002855E6" w:rsidTr="002855E6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2900002256680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1С:КП УПП на 12 месяцев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59 328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41 530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35 596</w:t>
            </w:r>
          </w:p>
        </w:tc>
      </w:tr>
      <w:tr w:rsidR="002855E6" w:rsidRPr="002855E6" w:rsidTr="002855E6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2900002256697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1С:КП УПП на 6 месяцев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30 996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21 698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18 598</w:t>
            </w:r>
          </w:p>
        </w:tc>
      </w:tr>
      <w:tr w:rsidR="002855E6" w:rsidRPr="002855E6" w:rsidTr="002855E6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2900002256703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1С:КП УПП на 3 месяца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16 062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11 244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9 638</w:t>
            </w:r>
          </w:p>
        </w:tc>
      </w:tr>
      <w:tr w:rsidR="002855E6" w:rsidRPr="002855E6" w:rsidTr="002855E6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2900002256710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1С:КП УПП на 1 месяц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5 622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5E6" w:rsidRPr="002855E6" w:rsidRDefault="002855E6" w:rsidP="002855E6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4 818</w:t>
            </w:r>
          </w:p>
        </w:tc>
      </w:tr>
    </w:tbl>
    <w:p w:rsidR="006A67A9" w:rsidRDefault="002855E6">
      <w:hyperlink r:id="rId22" w:history="1">
        <w:r w:rsidRPr="002855E6">
          <w:rPr>
            <w:rFonts w:ascii="Arial" w:eastAsia="Times New Roman" w:hAnsi="Arial" w:cs="Arial"/>
            <w:b/>
            <w:bCs/>
            <w:color w:val="46494B"/>
            <w:sz w:val="23"/>
            <w:szCs w:val="23"/>
            <w:bdr w:val="none" w:sz="0" w:space="0" w:color="auto" w:frame="1"/>
            <w:lang w:eastAsia="ru-RU"/>
          </w:rPr>
          <w:br/>
        </w:r>
      </w:hyperlink>
    </w:p>
    <w:sectPr w:rsidR="006A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21496"/>
    <w:multiLevelType w:val="multilevel"/>
    <w:tmpl w:val="EB6E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444213"/>
    <w:multiLevelType w:val="multilevel"/>
    <w:tmpl w:val="4F00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19"/>
    <w:rsid w:val="002855E6"/>
    <w:rsid w:val="006A67A9"/>
    <w:rsid w:val="009B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C3B8"/>
  <w15:chartTrackingRefBased/>
  <w15:docId w15:val="{5F490E66-73A6-4D13-BA5E-BCEC1E28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55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ner-h1">
    <w:name w:val="inner-h1"/>
    <w:basedOn w:val="a0"/>
    <w:rsid w:val="002855E6"/>
  </w:style>
  <w:style w:type="paragraph" w:styleId="a3">
    <w:name w:val="Normal (Web)"/>
    <w:basedOn w:val="a"/>
    <w:uiPriority w:val="99"/>
    <w:semiHidden/>
    <w:unhideWhenUsed/>
    <w:rsid w:val="0028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5E6"/>
    <w:rPr>
      <w:color w:val="0000FF"/>
      <w:u w:val="single"/>
    </w:rPr>
  </w:style>
  <w:style w:type="character" w:styleId="a5">
    <w:name w:val="Strong"/>
    <w:basedOn w:val="a0"/>
    <w:uiPriority w:val="22"/>
    <w:qFormat/>
    <w:rsid w:val="002855E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855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29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1c.ru/" TargetMode="External"/><Relationship Id="rId13" Type="http://schemas.openxmlformats.org/officeDocument/2006/relationships/hyperlink" Target="https://1c.ru/news/info.jsp?id=24280" TargetMode="External"/><Relationship Id="rId18" Type="http://schemas.openxmlformats.org/officeDocument/2006/relationships/hyperlink" Target="https://1c.ru/news/info.jsp?id=266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c.ru/news/info.jsp?id=25625" TargetMode="External"/><Relationship Id="rId7" Type="http://schemas.openxmlformats.org/officeDocument/2006/relationships/hyperlink" Target="https://1c.ru/news/info.jsp?id=27443" TargetMode="External"/><Relationship Id="rId12" Type="http://schemas.openxmlformats.org/officeDocument/2006/relationships/hyperlink" Target="https://1c.ru/news/info.jsp?id=22944" TargetMode="External"/><Relationship Id="rId17" Type="http://schemas.openxmlformats.org/officeDocument/2006/relationships/hyperlink" Target="https://1c.ru/news/info.jsp?id=229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1c.ru/news/info.jsp?id=22222" TargetMode="External"/><Relationship Id="rId20" Type="http://schemas.openxmlformats.org/officeDocument/2006/relationships/hyperlink" Target="https://www.solutions.1c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c.ru/news/info.jsp?id=27863" TargetMode="External"/><Relationship Id="rId11" Type="http://schemas.openxmlformats.org/officeDocument/2006/relationships/hyperlink" Target="https://1c.ru/news/info.jsp?id=1711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1c.ru/news/info.jsp?id=27079" TargetMode="External"/><Relationship Id="rId15" Type="http://schemas.openxmlformats.org/officeDocument/2006/relationships/hyperlink" Target="https://1c.ru/news/info.jsp?id=2663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ts.1c.ru/db/partnerits" TargetMode="External"/><Relationship Id="rId19" Type="http://schemas.openxmlformats.org/officeDocument/2006/relationships/hyperlink" Target="https://v8.1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1c.ru/app/branch" TargetMode="External"/><Relationship Id="rId14" Type="http://schemas.openxmlformats.org/officeDocument/2006/relationships/hyperlink" Target="https://1c.ru/news/info.jsp?id=25625" TargetMode="External"/><Relationship Id="rId22" Type="http://schemas.openxmlformats.org/officeDocument/2006/relationships/hyperlink" Target="https://1c.ru/news/info.jsp?id=27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1554</Words>
  <Characters>8858</Characters>
  <Application>Microsoft Office Word</Application>
  <DocSecurity>0</DocSecurity>
  <Lines>73</Lines>
  <Paragraphs>20</Paragraphs>
  <ScaleCrop>false</ScaleCrop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2022-02-09T13:19:00Z</dcterms:created>
  <dcterms:modified xsi:type="dcterms:W3CDTF">2022-02-09T13:20:00Z</dcterms:modified>
</cp:coreProperties>
</file>